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9E794" w14:textId="77777777" w:rsidR="00785337" w:rsidRDefault="00056E2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旅行社通过ERP对接申请开通“电子合同”的流程</w:t>
      </w:r>
    </w:p>
    <w:p w14:paraId="0AB5DFF3" w14:textId="6FAD9513" w:rsidR="00785337" w:rsidRDefault="00056E2B">
      <w:pPr>
        <w:spacing w:line="440" w:lineRule="exact"/>
        <w:ind w:firstLine="42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旅行社如果希望通过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ERP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对接</w:t>
      </w:r>
      <w:r>
        <w:rPr>
          <w:rFonts w:ascii="Helvetica Neue" w:hAnsi="Helvetica Neue" w:cs="Helvetica Neue"/>
          <w:kern w:val="0"/>
          <w:sz w:val="28"/>
          <w:szCs w:val="28"/>
        </w:rPr>
        <w:t>全国旅游监管服务平台</w:t>
      </w:r>
      <w:r>
        <w:rPr>
          <w:rFonts w:ascii="Helvetica Neue" w:hAnsi="Helvetica Neue" w:cs="Helvetica Neue"/>
          <w:kern w:val="0"/>
          <w:sz w:val="26"/>
          <w:szCs w:val="26"/>
        </w:rPr>
        <w:t>（</w:t>
      </w:r>
      <w:r>
        <w:rPr>
          <w:rFonts w:ascii="Helvetica Neue" w:hAnsi="Helvetica Neue" w:cs="Helvetica Neue" w:hint="eastAsia"/>
          <w:kern w:val="0"/>
          <w:sz w:val="26"/>
          <w:szCs w:val="26"/>
        </w:rPr>
        <w:t>平台登录网址为：</w:t>
      </w:r>
      <w:r>
        <w:rPr>
          <w:rFonts w:ascii="Helvetica Neue" w:hAnsi="Helvetica Neue" w:cs="Helvetica Neue" w:hint="eastAsia"/>
          <w:kern w:val="0"/>
          <w:sz w:val="26"/>
          <w:szCs w:val="26"/>
        </w:rPr>
        <w:t xml:space="preserve"> </w:t>
      </w:r>
      <w:hyperlink r:id="rId6" w:history="1">
        <w:r>
          <w:rPr>
            <w:rFonts w:ascii="Helvetica Neue" w:hAnsi="Helvetica Neue" w:cs="Helvetica Neue"/>
            <w:color w:val="118EFF"/>
            <w:kern w:val="0"/>
            <w:sz w:val="26"/>
            <w:szCs w:val="26"/>
          </w:rPr>
          <w:t>http://lxs.12301.cn</w:t>
        </w:r>
      </w:hyperlink>
      <w:r>
        <w:rPr>
          <w:rFonts w:ascii="Helvetica Neue" w:hAnsi="Helvetica Neue" w:cs="Helvetica Neue"/>
          <w:kern w:val="0"/>
          <w:sz w:val="26"/>
          <w:szCs w:val="26"/>
        </w:rPr>
        <w:t>）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使用平台提供的电子合同功能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 w:hint="eastAsia"/>
          <w:kern w:val="0"/>
          <w:sz w:val="26"/>
          <w:szCs w:val="26"/>
        </w:rPr>
        <w:t>需申请</w:t>
      </w:r>
      <w:r>
        <w:rPr>
          <w:rFonts w:ascii="Helvetica Neue" w:hAnsi="Helvetica Neue" w:cs="Helvetica Neue"/>
          <w:kern w:val="0"/>
          <w:sz w:val="28"/>
          <w:szCs w:val="28"/>
        </w:rPr>
        <w:t>使用所要的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appId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、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singKey</w:t>
      </w:r>
      <w:proofErr w:type="spellEnd"/>
      <w:r>
        <w:rPr>
          <w:rFonts w:ascii="Helvetica Neue" w:hAnsi="Helvetica Neue" w:cs="Helvetica Neue" w:hint="eastAsia"/>
          <w:kern w:val="0"/>
          <w:sz w:val="26"/>
          <w:szCs w:val="26"/>
        </w:rPr>
        <w:t>，申请流程如下：</w:t>
      </w:r>
    </w:p>
    <w:tbl>
      <w:tblPr>
        <w:tblW w:w="142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1"/>
        <w:gridCol w:w="7925"/>
        <w:gridCol w:w="3544"/>
      </w:tblGrid>
      <w:tr w:rsidR="00785337" w14:paraId="58F478CC" w14:textId="77777777" w:rsidTr="00056E2B">
        <w:trPr>
          <w:trHeight w:val="380"/>
        </w:trPr>
        <w:tc>
          <w:tcPr>
            <w:tcW w:w="14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D362E" w14:textId="77777777" w:rsidR="00785337" w:rsidRDefault="00056E2B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申请ERP对接全国旅游监管服务平台获得</w:t>
            </w:r>
            <w:proofErr w:type="spellStart"/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appId</w:t>
            </w:r>
            <w:proofErr w:type="spellEnd"/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和</w:t>
            </w:r>
            <w:proofErr w:type="spellStart"/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signKey</w:t>
            </w:r>
            <w:proofErr w:type="spellEnd"/>
          </w:p>
        </w:tc>
      </w:tr>
      <w:tr w:rsidR="00785337" w14:paraId="640DC2EC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35CB0E24" w14:textId="77777777" w:rsidR="00785337" w:rsidRDefault="00056E2B">
            <w:pPr>
              <w:widowControl/>
              <w:jc w:val="center"/>
              <w:rPr>
                <w:rFonts w:ascii="DengXian" w:eastAsia="DengXian" w:hAnsi="DengXian" w:cs="Times New Roman"/>
                <w:color w:val="FFFFFF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FFFFFF"/>
                <w:kern w:val="0"/>
                <w:sz w:val="24"/>
                <w:szCs w:val="24"/>
              </w:rPr>
              <w:t>项目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49EA415C" w14:textId="77777777" w:rsidR="00785337" w:rsidRDefault="00056E2B">
            <w:pPr>
              <w:widowControl/>
              <w:jc w:val="center"/>
              <w:rPr>
                <w:rFonts w:ascii="DengXian" w:eastAsia="DengXian" w:hAnsi="DengXian" w:cs="Times New Roman"/>
                <w:color w:val="FFFFFF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FFFFFF"/>
                <w:kern w:val="0"/>
                <w:sz w:val="24"/>
                <w:szCs w:val="24"/>
              </w:rPr>
              <w:t>填写内容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3ADA4ECC" w14:textId="77777777" w:rsidR="00785337" w:rsidRDefault="00056E2B">
            <w:pPr>
              <w:widowControl/>
              <w:jc w:val="center"/>
              <w:rPr>
                <w:rFonts w:ascii="DengXian" w:eastAsia="DengXian" w:hAnsi="DengXian" w:cs="Times New Roman"/>
                <w:color w:val="FFFFFF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FFFFFF"/>
                <w:kern w:val="0"/>
                <w:sz w:val="24"/>
                <w:szCs w:val="24"/>
              </w:rPr>
              <w:t>备注说明</w:t>
            </w:r>
          </w:p>
        </w:tc>
      </w:tr>
      <w:tr w:rsidR="00785337" w14:paraId="2EA91AA0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FBB744" w14:textId="77777777" w:rsidR="00785337" w:rsidRDefault="00056E2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希望对接模块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B29C40" w14:textId="77777777" w:rsidR="00785337" w:rsidRDefault="00056E2B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8DB3E2" w:themeColor="text2" w:themeTint="66"/>
                <w:kern w:val="0"/>
                <w:sz w:val="24"/>
                <w:szCs w:val="24"/>
              </w:rPr>
              <w:t>电子合同</w:t>
            </w:r>
            <w:r>
              <w:rPr>
                <w:rFonts w:ascii="DengXian" w:eastAsia="DengXian" w:hAnsi="DengXian" w:cs="Times New Roman"/>
                <w:color w:val="8DB3E2" w:themeColor="text2" w:themeTint="66"/>
                <w:kern w:val="0"/>
                <w:sz w:val="24"/>
                <w:szCs w:val="24"/>
              </w:rPr>
              <w:t>(</w:t>
            </w:r>
            <w:r>
              <w:rPr>
                <w:rFonts w:ascii="DengXian" w:eastAsia="DengXian" w:hAnsi="DengXian" w:cs="Times New Roman" w:hint="eastAsia"/>
                <w:color w:val="8DB3E2" w:themeColor="text2" w:themeTint="66"/>
                <w:kern w:val="0"/>
                <w:sz w:val="24"/>
                <w:szCs w:val="24"/>
              </w:rPr>
              <w:t>此项无改</w:t>
            </w:r>
            <w:r>
              <w:rPr>
                <w:rFonts w:ascii="DengXian" w:eastAsia="DengXian" w:hAnsi="DengXian" w:cs="Times New Roman"/>
                <w:color w:val="8DB3E2" w:themeColor="text2" w:themeTint="66"/>
                <w:kern w:val="0"/>
                <w:sz w:val="24"/>
                <w:szCs w:val="24"/>
              </w:rPr>
              <w:t>)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7C6C5A" w14:textId="0DAFA9C8" w:rsidR="004D5526" w:rsidRPr="004D5526" w:rsidRDefault="004D5526" w:rsidP="004D552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正式环境，</w:t>
            </w:r>
            <w:r w:rsidR="00056E2B" w:rsidRPr="004D5526"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 xml:space="preserve">该表此部分由旅行社填写后发邮件至api@12301.cn </w:t>
            </w:r>
          </w:p>
          <w:p w14:paraId="7420F021" w14:textId="1E64BB49" w:rsidR="00785337" w:rsidRPr="004D5526" w:rsidRDefault="004D5526" w:rsidP="004D552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测试环境</w:t>
            </w:r>
            <w:bookmarkStart w:id="0" w:name="_GoBack"/>
            <w:bookmarkEnd w:id="0"/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发送到群里</w:t>
            </w:r>
            <w:r w:rsidR="00056E2B" w:rsidRPr="004D5526"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785337" w14:paraId="24EE97D7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6F30B0" w14:textId="77777777" w:rsidR="00785337" w:rsidRDefault="00056E2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旅行社全称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AB8B21" w14:textId="77777777" w:rsidR="00785337" w:rsidRDefault="00785337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55DDB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337" w14:paraId="46CA0D53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43E18E" w14:textId="77777777" w:rsidR="00785337" w:rsidRDefault="00056E2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旅行社经营许可证编号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30E53E" w14:textId="77777777" w:rsidR="00785337" w:rsidRDefault="00785337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761A7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337" w14:paraId="46BFFC21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6DF1D5" w14:textId="77777777" w:rsidR="00785337" w:rsidRDefault="00056E2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旅行社联系人姓名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E35990" w14:textId="77777777" w:rsidR="00785337" w:rsidRDefault="00785337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FB358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337" w14:paraId="6DDD1ED9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384A91" w14:textId="77777777" w:rsidR="00785337" w:rsidRDefault="00056E2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旅行社联系人手机号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916894" w14:textId="77777777" w:rsidR="00785337" w:rsidRDefault="00785337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CFAE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337" w14:paraId="7C60122F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F56676" w14:textId="77777777" w:rsidR="00785337" w:rsidRDefault="00056E2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旅行社联系人电子邮箱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68B1FB" w14:textId="77777777" w:rsidR="00785337" w:rsidRDefault="00785337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C05B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337" w14:paraId="4107084B" w14:textId="77777777" w:rsidTr="00056E2B">
        <w:trPr>
          <w:trHeight w:val="38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A69EF2" w14:textId="77777777" w:rsidR="00785337" w:rsidRDefault="00056E2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旅行社经营地址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2C65C7" w14:textId="77777777" w:rsidR="00785337" w:rsidRDefault="00785337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8885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337" w14:paraId="2E53270D" w14:textId="77777777" w:rsidTr="00D60401">
        <w:trPr>
          <w:trHeight w:val="44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D60501" w14:textId="77777777" w:rsidR="00785337" w:rsidRDefault="00056E2B">
            <w:pPr>
              <w:widowControl/>
              <w:jc w:val="center"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DengXian" w:hAnsi="Calibri" w:cs="Times New Roman"/>
                <w:kern w:val="0"/>
                <w:sz w:val="24"/>
                <w:szCs w:val="24"/>
              </w:rPr>
              <w:t>ERP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系统名称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8AD673" w14:textId="77777777" w:rsidR="00785337" w:rsidRDefault="00785337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C082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60401" w14:paraId="593D0EDB" w14:textId="77777777" w:rsidTr="00D60401">
        <w:trPr>
          <w:trHeight w:val="44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ECEBA9" w14:textId="3EF041DA" w:rsidR="00D60401" w:rsidRDefault="00D60401">
            <w:pPr>
              <w:widowControl/>
              <w:jc w:val="center"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DengXian" w:hAnsi="Calibri" w:cs="Times New Roman" w:hint="eastAsia"/>
                <w:kern w:val="0"/>
                <w:sz w:val="24"/>
                <w:szCs w:val="24"/>
              </w:rPr>
              <w:t>标准模式</w:t>
            </w:r>
            <w:r>
              <w:rPr>
                <w:rFonts w:ascii="Calibri" w:eastAsia="DengXian" w:hAnsi="Calibri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Calibri" w:eastAsia="DengXian" w:hAnsi="Calibri" w:cs="Times New Roman" w:hint="eastAsia"/>
                <w:kern w:val="0"/>
                <w:sz w:val="24"/>
                <w:szCs w:val="24"/>
              </w:rPr>
              <w:t>同步模式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196ABE" w14:textId="77777777" w:rsidR="00D60401" w:rsidRDefault="00D60401">
            <w:pPr>
              <w:widowControl/>
              <w:rPr>
                <w:rFonts w:ascii="Calibri" w:eastAsia="DengXi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C547" w14:textId="77777777" w:rsidR="00D60401" w:rsidRDefault="00D60401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337" w14:paraId="5C589169" w14:textId="77777777" w:rsidTr="00056E2B">
        <w:trPr>
          <w:trHeight w:val="344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0DDFE2" w14:textId="77777777" w:rsidR="00785337" w:rsidRDefault="00056E2B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返回</w:t>
            </w:r>
            <w:proofErr w:type="spellStart"/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appId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52C9D9" w14:textId="77777777" w:rsidR="00785337" w:rsidRDefault="00785337">
            <w:pPr>
              <w:widowControl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5516877C" w14:textId="77777777" w:rsidR="00785337" w:rsidRDefault="00056E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该表此部分由全国监管平台技术方填写后返回旅行社；</w:t>
            </w:r>
          </w:p>
        </w:tc>
      </w:tr>
      <w:tr w:rsidR="00785337" w14:paraId="34C24FE3" w14:textId="77777777" w:rsidTr="00056E2B">
        <w:trPr>
          <w:trHeight w:val="126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CF6287" w14:textId="77777777" w:rsidR="00785337" w:rsidRDefault="00056E2B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返回</w:t>
            </w:r>
            <w:proofErr w:type="spellStart"/>
            <w:r>
              <w:rPr>
                <w:rFonts w:ascii="DengXian" w:eastAsia="DengXian" w:hAnsi="DengXian" w:cs="Times New Roman" w:hint="eastAsia"/>
                <w:color w:val="000000"/>
                <w:kern w:val="0"/>
                <w:sz w:val="24"/>
                <w:szCs w:val="24"/>
              </w:rPr>
              <w:t>signKey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03B8C6" w14:textId="77777777" w:rsidR="00785337" w:rsidRDefault="00785337">
            <w:pPr>
              <w:widowControl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454B3" w14:textId="77777777" w:rsidR="00785337" w:rsidRDefault="00785337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7F90C8" w14:textId="77777777" w:rsidR="00785337" w:rsidRDefault="00056E2B">
      <w:pPr>
        <w:spacing w:line="440" w:lineRule="exac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lastRenderedPageBreak/>
        <w:t>申请成功后，将获得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的以上信息提供给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ERP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厂商</w:t>
      </w:r>
      <w:r>
        <w:rPr>
          <w:rFonts w:ascii="Helvetica Neue" w:hAnsi="Helvetica Neue" w:cs="Helvetica Neue"/>
          <w:kern w:val="0"/>
          <w:sz w:val="28"/>
          <w:szCs w:val="28"/>
        </w:rPr>
        <w:t>，由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ERP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厂商</w:t>
      </w:r>
      <w:r>
        <w:rPr>
          <w:rFonts w:ascii="Helvetica Neue" w:hAnsi="Helvetica Neue" w:cs="Helvetica Neue"/>
          <w:kern w:val="0"/>
          <w:sz w:val="28"/>
          <w:szCs w:val="28"/>
        </w:rPr>
        <w:t>配置成功后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，旅行社即可</w:t>
      </w:r>
      <w:r>
        <w:rPr>
          <w:rFonts w:ascii="Helvetica Neue" w:hAnsi="Helvetica Neue" w:cs="Helvetica Neue"/>
          <w:kern w:val="0"/>
          <w:sz w:val="28"/>
          <w:szCs w:val="28"/>
        </w:rPr>
        <w:t>正常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在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ERP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内直接</w:t>
      </w:r>
      <w:r>
        <w:rPr>
          <w:rFonts w:ascii="Helvetica Neue" w:hAnsi="Helvetica Neue" w:cs="Helvetica Neue"/>
          <w:kern w:val="0"/>
          <w:sz w:val="28"/>
          <w:szCs w:val="28"/>
        </w:rPr>
        <w:t>使用全国旅游监管服务平台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提供的</w:t>
      </w:r>
      <w:r>
        <w:rPr>
          <w:rFonts w:ascii="Helvetica Neue" w:hAnsi="Helvetica Neue" w:cs="Helvetica Neue"/>
          <w:kern w:val="0"/>
          <w:sz w:val="28"/>
          <w:szCs w:val="28"/>
        </w:rPr>
        <w:t>电子合同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等功能</w:t>
      </w:r>
      <w:r>
        <w:rPr>
          <w:rFonts w:ascii="Helvetica Neue" w:hAnsi="Helvetica Neue" w:cs="Helvetica Neue"/>
          <w:kern w:val="0"/>
          <w:sz w:val="28"/>
          <w:szCs w:val="28"/>
        </w:rPr>
        <w:t>。</w:t>
      </w:r>
    </w:p>
    <w:sectPr w:rsidR="007853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25277"/>
    <w:multiLevelType w:val="hybridMultilevel"/>
    <w:tmpl w:val="414C7D0A"/>
    <w:lvl w:ilvl="0" w:tplc="31A8533A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EA"/>
    <w:rsid w:val="0004544C"/>
    <w:rsid w:val="00056E2B"/>
    <w:rsid w:val="000775CE"/>
    <w:rsid w:val="000A01A8"/>
    <w:rsid w:val="0013508A"/>
    <w:rsid w:val="00181F05"/>
    <w:rsid w:val="00210BFD"/>
    <w:rsid w:val="00285C27"/>
    <w:rsid w:val="002904B8"/>
    <w:rsid w:val="002B0891"/>
    <w:rsid w:val="002C129A"/>
    <w:rsid w:val="002C496B"/>
    <w:rsid w:val="003C7309"/>
    <w:rsid w:val="003D7A9C"/>
    <w:rsid w:val="00421426"/>
    <w:rsid w:val="00441549"/>
    <w:rsid w:val="00455FC0"/>
    <w:rsid w:val="00461869"/>
    <w:rsid w:val="004A5AD0"/>
    <w:rsid w:val="004D5526"/>
    <w:rsid w:val="00505C1E"/>
    <w:rsid w:val="00526C44"/>
    <w:rsid w:val="0063354B"/>
    <w:rsid w:val="00651D9C"/>
    <w:rsid w:val="00683D11"/>
    <w:rsid w:val="00785337"/>
    <w:rsid w:val="0079526B"/>
    <w:rsid w:val="007B56D0"/>
    <w:rsid w:val="0082278C"/>
    <w:rsid w:val="00865775"/>
    <w:rsid w:val="00895B23"/>
    <w:rsid w:val="008D55EA"/>
    <w:rsid w:val="008E317E"/>
    <w:rsid w:val="0092368A"/>
    <w:rsid w:val="00931064"/>
    <w:rsid w:val="009443D4"/>
    <w:rsid w:val="009502E8"/>
    <w:rsid w:val="00A211B9"/>
    <w:rsid w:val="00A31DE8"/>
    <w:rsid w:val="00A32919"/>
    <w:rsid w:val="00A92111"/>
    <w:rsid w:val="00AF15E5"/>
    <w:rsid w:val="00AF3D8E"/>
    <w:rsid w:val="00B045ED"/>
    <w:rsid w:val="00B873CC"/>
    <w:rsid w:val="00C95272"/>
    <w:rsid w:val="00CC619B"/>
    <w:rsid w:val="00D60401"/>
    <w:rsid w:val="00D65132"/>
    <w:rsid w:val="00D70E94"/>
    <w:rsid w:val="00DA5216"/>
    <w:rsid w:val="00DE0E95"/>
    <w:rsid w:val="00E1050F"/>
    <w:rsid w:val="00E13941"/>
    <w:rsid w:val="00E201E6"/>
    <w:rsid w:val="00E50B1D"/>
    <w:rsid w:val="00E9760C"/>
    <w:rsid w:val="00EB7760"/>
    <w:rsid w:val="00F415CC"/>
    <w:rsid w:val="00F945BF"/>
    <w:rsid w:val="00FC6449"/>
    <w:rsid w:val="00FD5FE6"/>
    <w:rsid w:val="4DBB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D3ED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rsid w:val="004D55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lxs.12301.c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yuanjing</dc:creator>
  <cp:lastModifiedBy>Microsoft Office 用户</cp:lastModifiedBy>
  <cp:revision>48</cp:revision>
  <dcterms:created xsi:type="dcterms:W3CDTF">2018-01-12T14:29:00Z</dcterms:created>
  <dcterms:modified xsi:type="dcterms:W3CDTF">2019-11-18T02:42:00Z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